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81" w:rsidRDefault="002F5281" w:rsidP="002F5281">
      <w:pPr>
        <w:jc w:val="center"/>
        <w:rPr>
          <w:b/>
          <w:sz w:val="32"/>
          <w:szCs w:val="32"/>
        </w:rPr>
      </w:pPr>
    </w:p>
    <w:p w:rsidR="002F5281" w:rsidRDefault="002F5281" w:rsidP="002F5281">
      <w:pPr>
        <w:jc w:val="center"/>
        <w:rPr>
          <w:b/>
          <w:sz w:val="32"/>
          <w:szCs w:val="32"/>
        </w:rPr>
      </w:pPr>
    </w:p>
    <w:p w:rsidR="002F5281" w:rsidRDefault="002F5281" w:rsidP="002F5281">
      <w:pPr>
        <w:jc w:val="center"/>
        <w:rPr>
          <w:b/>
          <w:sz w:val="32"/>
          <w:szCs w:val="32"/>
        </w:rPr>
      </w:pPr>
    </w:p>
    <w:p w:rsidR="002F5281" w:rsidRDefault="002F5281" w:rsidP="002F5281">
      <w:pPr>
        <w:jc w:val="center"/>
        <w:rPr>
          <w:b/>
          <w:sz w:val="32"/>
          <w:szCs w:val="32"/>
        </w:rPr>
      </w:pPr>
    </w:p>
    <w:p w:rsidR="002F5281" w:rsidRDefault="002F5281" w:rsidP="002F5281">
      <w:pPr>
        <w:jc w:val="center"/>
        <w:rPr>
          <w:b/>
          <w:sz w:val="32"/>
          <w:szCs w:val="32"/>
        </w:rPr>
      </w:pPr>
    </w:p>
    <w:p w:rsidR="002F5281" w:rsidRPr="008A36B7" w:rsidRDefault="002F5281" w:rsidP="002F5281">
      <w:pPr>
        <w:jc w:val="center"/>
        <w:rPr>
          <w:b/>
          <w:sz w:val="32"/>
          <w:szCs w:val="32"/>
        </w:rPr>
      </w:pPr>
      <w:r w:rsidRPr="008A36B7">
        <w:rPr>
          <w:b/>
          <w:sz w:val="32"/>
          <w:szCs w:val="32"/>
        </w:rPr>
        <w:t xml:space="preserve">Конспект открытого урока </w:t>
      </w:r>
    </w:p>
    <w:p w:rsidR="002F5281" w:rsidRPr="008A36B7" w:rsidRDefault="002F5281" w:rsidP="002F5281">
      <w:pPr>
        <w:jc w:val="center"/>
        <w:rPr>
          <w:b/>
          <w:sz w:val="32"/>
          <w:szCs w:val="32"/>
        </w:rPr>
      </w:pPr>
      <w:r w:rsidRPr="008A36B7">
        <w:rPr>
          <w:b/>
          <w:sz w:val="32"/>
          <w:szCs w:val="32"/>
        </w:rPr>
        <w:t>по литературному чтению</w:t>
      </w:r>
    </w:p>
    <w:p w:rsidR="002F5281" w:rsidRPr="008A36B7" w:rsidRDefault="002F5281" w:rsidP="002F5281">
      <w:pPr>
        <w:jc w:val="center"/>
        <w:rPr>
          <w:b/>
          <w:sz w:val="32"/>
          <w:szCs w:val="32"/>
        </w:rPr>
      </w:pPr>
      <w:r w:rsidRPr="008A36B7">
        <w:rPr>
          <w:b/>
          <w:sz w:val="32"/>
          <w:szCs w:val="32"/>
        </w:rPr>
        <w:t xml:space="preserve"> во 2 классе</w:t>
      </w:r>
    </w:p>
    <w:p w:rsidR="002F5281" w:rsidRPr="008A36B7" w:rsidRDefault="002F5281" w:rsidP="002F5281">
      <w:pPr>
        <w:jc w:val="center"/>
        <w:rPr>
          <w:b/>
          <w:sz w:val="32"/>
          <w:szCs w:val="32"/>
        </w:rPr>
      </w:pPr>
      <w:r w:rsidRPr="008A36B7">
        <w:rPr>
          <w:b/>
          <w:sz w:val="32"/>
          <w:szCs w:val="32"/>
        </w:rPr>
        <w:t>С.Козлов «Красота»</w:t>
      </w:r>
    </w:p>
    <w:p w:rsidR="002F5281" w:rsidRDefault="002F5281" w:rsidP="002F5281">
      <w:pPr>
        <w:jc w:val="center"/>
      </w:pPr>
      <w:r>
        <w:t xml:space="preserve">учителя высшей категории </w:t>
      </w:r>
    </w:p>
    <w:p w:rsidR="002F5281" w:rsidRDefault="002F5281" w:rsidP="002F5281">
      <w:pPr>
        <w:jc w:val="center"/>
      </w:pPr>
      <w:r>
        <w:t>Трушиной Натальи Робертовны</w:t>
      </w: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2F5281" w:rsidRDefault="002F5281" w:rsidP="001447FA">
      <w:pPr>
        <w:suppressAutoHyphens/>
        <w:jc w:val="center"/>
        <w:rPr>
          <w:rFonts w:ascii="Times New Roman" w:eastAsia="Calibri" w:hAnsi="Times New Roman" w:cs="Times New Roman"/>
          <w:b/>
          <w:bCs/>
          <w:lang w:eastAsia="ar-SA"/>
        </w:rPr>
      </w:pPr>
    </w:p>
    <w:p w:rsidR="001447FA" w:rsidRDefault="001447FA" w:rsidP="001447FA">
      <w:pPr>
        <w:suppressAutoHyphens/>
        <w:jc w:val="center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b/>
          <w:bCs/>
          <w:lang w:eastAsia="ar-SA"/>
        </w:rPr>
        <w:lastRenderedPageBreak/>
        <w:t>Литературное чтение</w:t>
      </w:r>
    </w:p>
    <w:p w:rsidR="001447FA" w:rsidRPr="00D678BF" w:rsidRDefault="001447FA" w:rsidP="001447FA">
      <w:pPr>
        <w:suppressAutoHyphens/>
        <w:jc w:val="center"/>
        <w:rPr>
          <w:rFonts w:ascii="Times New Roman" w:eastAsia="Calibri" w:hAnsi="Times New Roman" w:cs="Times New Roman"/>
          <w:lang w:eastAsia="ar-SA"/>
        </w:rPr>
      </w:pPr>
    </w:p>
    <w:p w:rsidR="001447FA" w:rsidRDefault="001447FA" w:rsidP="001447FA">
      <w:pPr>
        <w:suppressAutoHyphens/>
        <w:autoSpaceDE w:val="0"/>
        <w:spacing w:after="0" w:line="200" w:lineRule="atLeast"/>
        <w:rPr>
          <w:rFonts w:ascii="Times New Roman" w:eastAsia="Calibri" w:hAnsi="Times New Roman" w:cs="Times New Roman"/>
          <w:b/>
          <w:bCs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t>Тема:</w:t>
      </w:r>
      <w:r>
        <w:rPr>
          <w:rFonts w:ascii="Times New Roman" w:eastAsia="Calibri" w:hAnsi="Times New Roman" w:cs="Times New Roman"/>
          <w:lang w:eastAsia="ar-SA"/>
        </w:rPr>
        <w:t xml:space="preserve"> Сергей Козлов «Красота»</w:t>
      </w:r>
    </w:p>
    <w:p w:rsidR="001447FA" w:rsidRDefault="001447FA" w:rsidP="001447FA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lang w:eastAsia="ar-SA"/>
        </w:rPr>
      </w:pPr>
    </w:p>
    <w:p w:rsidR="001447FA" w:rsidRPr="00EB0EE2" w:rsidRDefault="001447FA" w:rsidP="001447FA">
      <w:pPr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t>Цели:</w:t>
      </w:r>
      <w:r w:rsidRPr="005E450C">
        <w:rPr>
          <w:rFonts w:ascii="Times New Roman" w:eastAsia="Calibri" w:hAnsi="Times New Roman" w:cs="Times New Roman"/>
          <w:b/>
          <w:lang w:eastAsia="ar-SA"/>
        </w:rPr>
        <w:t xml:space="preserve"> :  </w:t>
      </w:r>
      <w:r w:rsidRPr="00EB0EE2">
        <w:rPr>
          <w:rFonts w:ascii="Times New Roman" w:eastAsia="Calibri" w:hAnsi="Times New Roman" w:cs="Times New Roman"/>
          <w:lang w:eastAsia="ar-SA"/>
        </w:rPr>
        <w:t>1</w:t>
      </w:r>
      <w:proofErr w:type="gramStart"/>
      <w:r>
        <w:rPr>
          <w:rFonts w:ascii="Times New Roman" w:eastAsia="Calibri" w:hAnsi="Times New Roman" w:cs="Times New Roman"/>
          <w:lang w:eastAsia="ar-SA"/>
        </w:rPr>
        <w:t xml:space="preserve"> П</w:t>
      </w:r>
      <w:proofErr w:type="gramEnd"/>
      <w:r>
        <w:rPr>
          <w:rFonts w:ascii="Times New Roman" w:eastAsia="Calibri" w:hAnsi="Times New Roman" w:cs="Times New Roman"/>
          <w:lang w:eastAsia="ar-SA"/>
        </w:rPr>
        <w:t>ознакомиться с содержанием сказки С.Козлова «Красота»,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иметь пред</w:t>
      </w:r>
      <w:r>
        <w:rPr>
          <w:rFonts w:ascii="Times New Roman" w:eastAsia="Times New Roman" w:hAnsi="Times New Roman" w:cs="Times New Roman"/>
          <w:sz w:val="24"/>
          <w:szCs w:val="24"/>
        </w:rPr>
        <w:t>ставление о «секрете любования»</w:t>
      </w:r>
      <w:r w:rsidR="009F1D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47FA" w:rsidRPr="005E450C" w:rsidRDefault="001447FA" w:rsidP="001447F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2. 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Соотносить иллюстрацию с художественным произведением</w:t>
      </w:r>
      <w:r w:rsidR="002B58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опре</w:t>
      </w:r>
      <w:r w:rsidR="009F1D58">
        <w:rPr>
          <w:rFonts w:ascii="Times New Roman" w:eastAsia="Times New Roman" w:hAnsi="Times New Roman" w:cs="Times New Roman"/>
          <w:sz w:val="24"/>
          <w:szCs w:val="24"/>
        </w:rPr>
        <w:t>делять мотивы поведения героев.</w:t>
      </w:r>
    </w:p>
    <w:p w:rsidR="001447FA" w:rsidRDefault="001447FA" w:rsidP="001447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3. </w:t>
      </w:r>
      <w:proofErr w:type="gramStart"/>
      <w:r w:rsidRPr="005E450C">
        <w:rPr>
          <w:rFonts w:ascii="Times New Roman" w:eastAsia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к главному герою сказки,</w:t>
      </w:r>
      <w:r w:rsidR="002B58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сравнивать характе</w:t>
      </w:r>
      <w:r>
        <w:rPr>
          <w:rFonts w:ascii="Times New Roman" w:eastAsia="Times New Roman" w:hAnsi="Times New Roman" w:cs="Times New Roman"/>
          <w:sz w:val="24"/>
          <w:szCs w:val="24"/>
        </w:rPr>
        <w:t>ры героев</w:t>
      </w:r>
      <w:r w:rsidR="009F1D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47FA" w:rsidRDefault="001447FA" w:rsidP="001447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             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аботать с иллюстрациями,  анали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зировать фрагменты картины 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с помощью лупы</w:t>
      </w:r>
      <w:r w:rsidR="009F1D5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447FA" w:rsidRDefault="001447FA" w:rsidP="001447FA">
      <w:pPr>
        <w:spacing w:after="0"/>
        <w:ind w:right="-1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5. Видеть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красивое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обычном</w:t>
      </w:r>
      <w:r w:rsidR="009F1D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47FA" w:rsidRDefault="001447FA" w:rsidP="001447FA">
      <w:pPr>
        <w:spacing w:after="0"/>
        <w:ind w:right="-108"/>
        <w:rPr>
          <w:rFonts w:ascii="Times New Roman" w:eastAsia="Times New Roman" w:hAnsi="Times New Roman" w:cs="Times New Roman"/>
          <w:sz w:val="24"/>
          <w:szCs w:val="24"/>
        </w:rPr>
      </w:pPr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             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одтверждать своё мнение строчками из текста</w:t>
      </w:r>
      <w:r w:rsidRPr="005E450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ориентироваться в тексте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определять мотивы</w:t>
      </w:r>
      <w:r w:rsidR="009F1D58">
        <w:rPr>
          <w:rFonts w:ascii="Times New Roman" w:eastAsia="Times New Roman" w:hAnsi="Times New Roman" w:cs="Times New Roman"/>
          <w:sz w:val="24"/>
          <w:szCs w:val="24"/>
        </w:rPr>
        <w:t xml:space="preserve"> поведения героев произведения.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47FA" w:rsidRDefault="001447FA" w:rsidP="001447FA">
      <w:pPr>
        <w:spacing w:after="0"/>
        <w:ind w:right="10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7. П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ользоваться толковым словарём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447FA" w:rsidRPr="005E450C" w:rsidRDefault="001447FA" w:rsidP="001447FA">
      <w:pPr>
        <w:spacing w:after="0"/>
        <w:ind w:right="104"/>
        <w:rPr>
          <w:rFonts w:ascii="Times New Roman" w:eastAsia="Times New Roman" w:hAnsi="Times New Roman" w:cs="Times New Roman"/>
          <w:sz w:val="24"/>
          <w:szCs w:val="24"/>
        </w:rPr>
      </w:pPr>
      <w:r w:rsidRPr="005E450C">
        <w:rPr>
          <w:rFonts w:ascii="Times New Roman" w:eastAsia="Times New Roman" w:hAnsi="Times New Roman" w:cs="Times New Roman"/>
          <w:sz w:val="24"/>
          <w:szCs w:val="24"/>
        </w:rPr>
        <w:t xml:space="preserve">              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450C">
        <w:rPr>
          <w:rFonts w:ascii="Times New Roman" w:eastAsia="Times New Roman" w:hAnsi="Times New Roman" w:cs="Times New Roman"/>
          <w:sz w:val="24"/>
          <w:szCs w:val="24"/>
        </w:rPr>
        <w:t>ыразительно и осознанно  читать литературные  произведения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447FA" w:rsidRDefault="001447FA" w:rsidP="001447FA">
      <w:pPr>
        <w:suppressAutoHyphens/>
        <w:autoSpaceDE w:val="0"/>
        <w:spacing w:after="0" w:line="200" w:lineRule="atLeast"/>
        <w:rPr>
          <w:rFonts w:ascii="Calibri" w:eastAsia="Calibri" w:hAnsi="Calibri" w:cs="Times New Roman"/>
          <w:lang w:eastAsia="ar-SA"/>
        </w:rPr>
      </w:pPr>
      <w:proofErr w:type="gramStart"/>
      <w:r>
        <w:rPr>
          <w:rFonts w:ascii="Calibri" w:eastAsia="Calibri" w:hAnsi="Calibri" w:cs="Times New Roman"/>
          <w:lang w:eastAsia="ar-SA"/>
        </w:rPr>
        <w:t>Оборудование:</w:t>
      </w:r>
      <w:r w:rsidR="00E81EA0">
        <w:rPr>
          <w:rFonts w:ascii="Calibri" w:eastAsia="Calibri" w:hAnsi="Calibri" w:cs="Times New Roman"/>
          <w:lang w:eastAsia="ar-SA"/>
        </w:rPr>
        <w:t xml:space="preserve"> </w:t>
      </w:r>
      <w:r>
        <w:rPr>
          <w:rFonts w:ascii="Calibri" w:eastAsia="Calibri" w:hAnsi="Calibri" w:cs="Times New Roman"/>
          <w:lang w:eastAsia="ar-SA"/>
        </w:rPr>
        <w:t>презентация «О писателе и художнике», макет окна, «весы настроения», картинный план, веточки дерева, рамка, «индикатор успешной работы»</w:t>
      </w:r>
      <w:proofErr w:type="gramEnd"/>
    </w:p>
    <w:tbl>
      <w:tblPr>
        <w:tblW w:w="15465" w:type="dxa"/>
        <w:tblInd w:w="-30" w:type="dxa"/>
        <w:tblLayout w:type="fixed"/>
        <w:tblLook w:val="04A0"/>
      </w:tblPr>
      <w:tblGrid>
        <w:gridCol w:w="2309"/>
        <w:gridCol w:w="7164"/>
        <w:gridCol w:w="2080"/>
        <w:gridCol w:w="3912"/>
      </w:tblGrid>
      <w:tr w:rsidR="001447FA" w:rsidTr="00912F96">
        <w:trPr>
          <w:trHeight w:val="742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47FA" w:rsidRDefault="001447FA" w:rsidP="00912F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Этапы урока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7FA" w:rsidRDefault="001447FA" w:rsidP="00912F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Ход урока</w:t>
            </w:r>
          </w:p>
          <w:p w:rsidR="001447FA" w:rsidRDefault="001447FA" w:rsidP="00912F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447FA" w:rsidRPr="00EB0EE2" w:rsidRDefault="001447FA" w:rsidP="00912F96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EB0E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Методические </w:t>
            </w:r>
          </w:p>
          <w:p w:rsidR="001447FA" w:rsidRDefault="001447FA" w:rsidP="00912F96">
            <w:pPr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EB0EE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указания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7FA" w:rsidRDefault="001447FA" w:rsidP="00912F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993366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Формирование УУД,</w:t>
            </w:r>
          </w:p>
          <w:p w:rsidR="001447FA" w:rsidRPr="00E81EA0" w:rsidRDefault="001447FA" w:rsidP="00912F9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E81E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ТОУУ</w:t>
            </w:r>
          </w:p>
          <w:p w:rsidR="001447FA" w:rsidRDefault="001447FA" w:rsidP="00912F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E81EA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(технология оценивания учебных успехов)</w:t>
            </w:r>
          </w:p>
        </w:tc>
      </w:tr>
      <w:tr w:rsidR="001447FA" w:rsidTr="00912F96">
        <w:trPr>
          <w:trHeight w:val="3826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ar-SA"/>
              </w:rPr>
              <w:t>I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>.Организационный</w:t>
            </w: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момент</w:t>
            </w: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ar-SA"/>
              </w:rPr>
              <w:t>I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>Ι. Актуализация знаний.</w:t>
            </w: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7FA" w:rsidRPr="00D678BF" w:rsidRDefault="001447FA" w:rsidP="00912F96">
            <w:pPr>
              <w:pStyle w:val="a3"/>
              <w:numPr>
                <w:ilvl w:val="0"/>
                <w:numId w:val="1"/>
              </w:num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678BF">
              <w:rPr>
                <w:rFonts w:ascii="Times New Roman" w:eastAsia="JournalC-Bold" w:hAnsi="Times New Roman" w:cs="Times New Roman"/>
                <w:b/>
                <w:bCs/>
                <w:sz w:val="24"/>
                <w:szCs w:val="24"/>
                <w:lang w:eastAsia="ar-SA"/>
              </w:rPr>
              <w:t>Рифмованное приветствие</w:t>
            </w:r>
          </w:p>
          <w:p w:rsidR="001447FA" w:rsidRPr="00EB0EE2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 w:rsidRPr="00EB0EE2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Вот звонок сигнал нам дал</w:t>
            </w:r>
          </w:p>
          <w:p w:rsidR="001447FA" w:rsidRPr="00EB0EE2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 w:rsidRPr="00EB0EE2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Литературы час настал.</w:t>
            </w:r>
          </w:p>
          <w:p w:rsidR="001447FA" w:rsidRPr="00EB0EE2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 w:rsidRPr="00EB0EE2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Время даром не теряй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 w:rsidRPr="00EB0EE2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Слушай, думай, отвечай!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447FA" w:rsidRDefault="00E81EA0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- Первое</w:t>
            </w:r>
            <w:r w:rsidR="001447FA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 xml:space="preserve"> на что я хочу услышать  ответ: «С каким настроением начали этот урок?»</w:t>
            </w:r>
          </w:p>
          <w:p w:rsidR="001447FA" w:rsidRPr="00D678BF" w:rsidRDefault="001447FA" w:rsidP="00912F96">
            <w:pPr>
              <w:pStyle w:val="a3"/>
              <w:numPr>
                <w:ilvl w:val="0"/>
                <w:numId w:val="1"/>
              </w:num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678BF">
              <w:rPr>
                <w:rFonts w:ascii="Times New Roman" w:eastAsia="JournalC-Bold" w:hAnsi="Times New Roman" w:cs="Times New Roman"/>
                <w:b/>
                <w:bCs/>
                <w:sz w:val="24"/>
                <w:szCs w:val="24"/>
                <w:lang w:eastAsia="ar-SA"/>
              </w:rPr>
              <w:t>Эмоциональная минутка «Весы настроения»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- Нарисуйте на листке условный  знак: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а) тучка – хмурое плохое настроение</w:t>
            </w:r>
            <w:r w:rsidR="00E81EA0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(нет желания работать)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б) солнышко – хорошее настроение (хочу работать)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447FA" w:rsidRPr="00B90079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</w:pPr>
            <w:r w:rsidRPr="00B90079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 xml:space="preserve">– За каким объектом </w:t>
            </w:r>
            <w:r w:rsidR="009F1D58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 xml:space="preserve">вы </w:t>
            </w:r>
            <w:r w:rsidRPr="00B90079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 xml:space="preserve">наблюдали по  </w:t>
            </w:r>
            <w:r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дороге</w:t>
            </w:r>
            <w:r w:rsidR="009F1D58">
              <w:rPr>
                <w:rFonts w:ascii="Times New Roman" w:eastAsia="JournalC-Bold" w:hAnsi="Times New Roman" w:cs="Times New Roman"/>
                <w:bCs/>
                <w:sz w:val="24"/>
                <w:szCs w:val="24"/>
                <w:lang w:eastAsia="ar-SA"/>
              </w:rPr>
              <w:t>?</w:t>
            </w:r>
          </w:p>
          <w:p w:rsidR="001447FA" w:rsidRPr="009F1D58" w:rsidRDefault="009F1D58" w:rsidP="009F1D58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      1.    </w:t>
            </w:r>
            <w:r w:rsidR="001447FA" w:rsidRPr="009F1D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Изучение картинного плана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Название             -</w:t>
            </w:r>
            <w:r w:rsidRPr="008B3ECA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  Автор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   -</w:t>
            </w:r>
            <w:r w:rsidRPr="008B3ECA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   Словар</w:t>
            </w:r>
            <w:proofErr w:type="gramStart"/>
            <w:r w:rsidRPr="008B3ECA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ь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-</w:t>
            </w:r>
            <w:proofErr w:type="gramEnd"/>
            <w:r w:rsidRPr="008B3ECA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  Учебник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-  Вопросы и   -  </w:t>
            </w:r>
            <w:r w:rsidRPr="008B3ECA"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 xml:space="preserve">Музейный дом   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  <w:t>произведения                                                                       ответы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D516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 Изучим план урока. Он сегодня представлен в виде пентаграмм</w:t>
            </w:r>
          </w:p>
          <w:p w:rsidR="001447FA" w:rsidRPr="004D5163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447FA" w:rsidRPr="004D5163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447FA" w:rsidRPr="009F1D58" w:rsidRDefault="009F1D58" w:rsidP="009F1D58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        </w:t>
            </w:r>
            <w:r w:rsidRPr="009F1D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1447FA" w:rsidRPr="009F1D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Разгадывание  кроссворда</w:t>
            </w:r>
            <w:r w:rsidR="001447FA" w:rsidRPr="009F1D5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(ПРЕЗЕНТАЦИЯ – СЛАЙД №2)</w:t>
            </w:r>
          </w:p>
          <w:p w:rsidR="001447FA" w:rsidRPr="004D5163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D516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Чтобы тему урока понять</w:t>
            </w:r>
          </w:p>
          <w:p w:rsidR="001447FA" w:rsidRPr="003D4256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Вам нужно кроссворд разгадать</w:t>
            </w:r>
          </w:p>
          <w:p w:rsidR="001447FA" w:rsidRPr="008B3EC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  <w:tbl>
            <w:tblPr>
              <w:tblStyle w:val="a4"/>
              <w:tblW w:w="0" w:type="auto"/>
              <w:tblInd w:w="1143" w:type="dxa"/>
              <w:tblLayout w:type="fixed"/>
              <w:tblLook w:val="04A0"/>
            </w:tblPr>
            <w:tblGrid>
              <w:gridCol w:w="410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5"/>
              <w:gridCol w:w="425"/>
              <w:gridCol w:w="425"/>
            </w:tblGrid>
            <w:tr w:rsidR="001447FA" w:rsidRPr="008357B4" w:rsidTr="00912F96">
              <w:trPr>
                <w:gridAfter w:val="3"/>
                <w:wAfter w:w="1275" w:type="dxa"/>
              </w:trPr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  <w:r w:rsidRPr="008357B4"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color w:val="BFBFBF" w:themeColor="background1" w:themeShade="BF"/>
                      <w:lang w:eastAsia="ar-SA"/>
                    </w:rPr>
                  </w:pPr>
                </w:p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color w:val="BFBFBF" w:themeColor="background1" w:themeShade="BF"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</w:tr>
            <w:tr w:rsidR="001447FA" w:rsidRPr="008357B4" w:rsidTr="00912F96"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  <w:r w:rsidRPr="008357B4"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  <w:t>2</w:t>
                  </w:r>
                </w:p>
              </w:tc>
              <w:tc>
                <w:tcPr>
                  <w:tcW w:w="426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right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</w:tr>
            <w:tr w:rsidR="001447FA" w:rsidRPr="008357B4" w:rsidTr="00912F96">
              <w:tc>
                <w:tcPr>
                  <w:tcW w:w="1685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6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  <w:r w:rsidRPr="008357B4"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</w:tr>
            <w:tr w:rsidR="001447FA" w:rsidRPr="008357B4" w:rsidTr="00912F96"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  <w:r w:rsidRPr="008357B4"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  <w:t>4</w:t>
                  </w:r>
                </w:p>
              </w:tc>
              <w:tc>
                <w:tcPr>
                  <w:tcW w:w="426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1700" w:type="dxa"/>
                  <w:gridSpan w:val="4"/>
                  <w:tcBorders>
                    <w:bottom w:val="nil"/>
                    <w:right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</w:tr>
            <w:tr w:rsidR="001447FA" w:rsidRPr="008357B4" w:rsidTr="00912F96">
              <w:tc>
                <w:tcPr>
                  <w:tcW w:w="1260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  <w:r w:rsidRPr="008357B4"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  <w:t>5</w:t>
                  </w:r>
                </w:p>
              </w:tc>
              <w:tc>
                <w:tcPr>
                  <w:tcW w:w="426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</w:tr>
            <w:tr w:rsidR="001447FA" w:rsidRPr="008357B4" w:rsidTr="00912F96">
              <w:tc>
                <w:tcPr>
                  <w:tcW w:w="835" w:type="dxa"/>
                  <w:gridSpan w:val="2"/>
                  <w:tcBorders>
                    <w:top w:val="nil"/>
                    <w:left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  <w:r w:rsidRPr="008357B4"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  <w:t>6</w:t>
                  </w: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6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2125" w:type="dxa"/>
                  <w:gridSpan w:val="5"/>
                  <w:tcBorders>
                    <w:top w:val="nil"/>
                    <w:bottom w:val="nil"/>
                    <w:right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</w:tr>
            <w:tr w:rsidR="001447FA" w:rsidRPr="008357B4" w:rsidTr="00912F96">
              <w:tc>
                <w:tcPr>
                  <w:tcW w:w="410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  <w:r w:rsidRPr="008357B4"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  <w:t>7</w:t>
                  </w: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6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  <w:shd w:val="clear" w:color="auto" w:fill="BFBFBF" w:themeFill="background1" w:themeFillShade="BF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425" w:type="dxa"/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right w:val="nil"/>
                  </w:tcBorders>
                </w:tcPr>
                <w:p w:rsidR="001447FA" w:rsidRPr="008357B4" w:rsidRDefault="001447FA" w:rsidP="00912F96">
                  <w:pPr>
                    <w:pStyle w:val="a3"/>
                    <w:suppressAutoHyphens/>
                    <w:autoSpaceDE w:val="0"/>
                    <w:spacing w:line="200" w:lineRule="atLeast"/>
                    <w:ind w:left="0"/>
                    <w:rPr>
                      <w:rFonts w:ascii="Times New Roman" w:eastAsia="Calibri" w:hAnsi="Times New Roman" w:cs="Times New Roman"/>
                      <w:i/>
                      <w:lang w:eastAsia="ar-SA"/>
                    </w:rPr>
                  </w:pPr>
                </w:p>
              </w:tc>
            </w:tr>
          </w:tbl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1447FA">
            <w:pPr>
              <w:pStyle w:val="a3"/>
              <w:numPr>
                <w:ilvl w:val="0"/>
                <w:numId w:val="2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Короткие стихотворения  в Японии из трёх строчек (</w:t>
            </w:r>
            <w:proofErr w:type="spellStart"/>
            <w:r>
              <w:rPr>
                <w:rFonts w:ascii="Times New Roman" w:eastAsia="Calibri" w:hAnsi="Times New Roman" w:cs="Times New Roman"/>
                <w:lang w:eastAsia="ar-SA"/>
              </w:rPr>
              <w:t>хокку</w:t>
            </w:r>
            <w:proofErr w:type="spellEnd"/>
            <w:r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  <w:p w:rsidR="001447FA" w:rsidRDefault="001447FA" w:rsidP="001447FA">
            <w:pPr>
              <w:pStyle w:val="a3"/>
              <w:numPr>
                <w:ilvl w:val="0"/>
                <w:numId w:val="2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Гостеприимный хозяин Чайного домика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>арсук)</w:t>
            </w:r>
          </w:p>
          <w:p w:rsidR="001447FA" w:rsidRDefault="001447FA" w:rsidP="001447FA">
            <w:pPr>
              <w:pStyle w:val="a3"/>
              <w:numPr>
                <w:ilvl w:val="0"/>
                <w:numId w:val="2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Фамилия переводчицы с японского языка (Маркова)</w:t>
            </w:r>
          </w:p>
          <w:p w:rsidR="001447FA" w:rsidRDefault="001447FA" w:rsidP="001447FA">
            <w:pPr>
              <w:pStyle w:val="a3"/>
              <w:numPr>
                <w:ilvl w:val="0"/>
                <w:numId w:val="2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Автор </w:t>
            </w:r>
            <w:proofErr w:type="spellStart"/>
            <w:r>
              <w:rPr>
                <w:rFonts w:ascii="Times New Roman" w:eastAsia="Calibri" w:hAnsi="Times New Roman" w:cs="Times New Roman"/>
                <w:lang w:eastAsia="ar-SA"/>
              </w:rPr>
              <w:t>хокку</w:t>
            </w:r>
            <w:proofErr w:type="spell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«Вот выплыла луна…» (</w:t>
            </w:r>
            <w:proofErr w:type="spellStart"/>
            <w:r>
              <w:rPr>
                <w:rFonts w:ascii="Times New Roman" w:eastAsia="Calibri" w:hAnsi="Times New Roman" w:cs="Times New Roman"/>
                <w:lang w:eastAsia="ar-SA"/>
              </w:rPr>
              <w:t>Исса</w:t>
            </w:r>
            <w:proofErr w:type="spellEnd"/>
            <w:r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  <w:p w:rsidR="001447FA" w:rsidRDefault="001447FA" w:rsidP="001447FA">
            <w:pPr>
              <w:pStyle w:val="a3"/>
              <w:numPr>
                <w:ilvl w:val="0"/>
                <w:numId w:val="2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Страна восходящего солнца (Япония)</w:t>
            </w:r>
          </w:p>
          <w:p w:rsidR="001447FA" w:rsidRDefault="001447FA" w:rsidP="001447FA">
            <w:pPr>
              <w:pStyle w:val="a3"/>
              <w:numPr>
                <w:ilvl w:val="0"/>
                <w:numId w:val="2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Как называют того, кто  умеет создавать и ценить все прекрасное (поэт)</w:t>
            </w:r>
          </w:p>
          <w:p w:rsidR="001447FA" w:rsidRDefault="001447FA" w:rsidP="001447FA">
            <w:pPr>
              <w:pStyle w:val="a3"/>
              <w:numPr>
                <w:ilvl w:val="0"/>
                <w:numId w:val="2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Секрет, который открыл героям гостеприимный Барсук (Любование)</w:t>
            </w:r>
          </w:p>
          <w:p w:rsidR="001447FA" w:rsidRPr="004865B0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(открывается слово - КРАСОТА)</w:t>
            </w:r>
          </w:p>
          <w:p w:rsidR="001447FA" w:rsidRPr="008B3EC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Рисуют солнышко или тучку/ итоги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ПЛАН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СЛАЙД № 2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Открывается окно-створка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Познавательные УУД: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1) </w:t>
            </w:r>
            <w:r w:rsidRPr="00DB183F">
              <w:rPr>
                <w:rFonts w:ascii="Times New Roman" w:eastAsia="Times New Roman" w:hAnsi="Times New Roman" w:cs="Times New Roman"/>
                <w:bCs/>
                <w:lang w:eastAsia="ar-SA"/>
              </w:rPr>
              <w:t>преобразовывать информацию из одной формы в другую: подробно пересказывать небольшие тексты;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 делать выводы в результате совместной работы класса и учителя;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ориентироваться на СОДЕРЖАНИИ учебника</w:t>
            </w: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находить ответы на вопросы в тексте, иллюстрациях.</w:t>
            </w: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Коммуникативные УУД: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1) 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развиваем умение слушать и понимать речь других;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выразительно читать и пересказывать текст;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оформлять свои мысли в устной и письменной форме;</w:t>
            </w:r>
          </w:p>
          <w:p w:rsidR="001447FA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4) 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умение работать в паре и в группах.</w:t>
            </w:r>
          </w:p>
        </w:tc>
      </w:tr>
      <w:tr w:rsidR="001447FA" w:rsidTr="00912F96">
        <w:trPr>
          <w:trHeight w:val="564"/>
        </w:trPr>
        <w:tc>
          <w:tcPr>
            <w:tcW w:w="23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ar-SA"/>
              </w:rPr>
              <w:lastRenderedPageBreak/>
              <w:t>III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>. Сообщение темы и постановка целей урока (дети + учитель)</w:t>
            </w: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spacing w:after="0" w:line="240" w:lineRule="auto"/>
              <w:rPr>
                <w:rFonts w:ascii="Times New Roman" w:eastAsia="JournalC-Bold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71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447FA" w:rsidRPr="009F1D58" w:rsidRDefault="001447FA" w:rsidP="009F1D58">
            <w:pPr>
              <w:pStyle w:val="a3"/>
              <w:numPr>
                <w:ilvl w:val="0"/>
                <w:numId w:val="3"/>
              </w:num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 w:rsidRPr="009F1D58">
              <w:rPr>
                <w:rFonts w:ascii="Times New Roman" w:eastAsia="JournalC-Bold" w:hAnsi="Times New Roman" w:cs="JournalC-Bold"/>
                <w:bCs/>
                <w:lang w:eastAsia="ar-SA"/>
              </w:rPr>
              <w:t xml:space="preserve">Работа по </w:t>
            </w:r>
            <w:r w:rsidRPr="009F1D58">
              <w:rPr>
                <w:rFonts w:ascii="Times New Roman" w:eastAsia="JournalC-Bold" w:hAnsi="Times New Roman" w:cs="JournalC-Bold"/>
                <w:b/>
                <w:bCs/>
                <w:lang w:eastAsia="ar-SA"/>
              </w:rPr>
              <w:t>картинному плану</w:t>
            </w:r>
            <w:r w:rsidRPr="009F1D58">
              <w:rPr>
                <w:rFonts w:ascii="Times New Roman" w:eastAsia="JournalC-Bold" w:hAnsi="Times New Roman" w:cs="JournalC-Bold"/>
                <w:bCs/>
                <w:lang w:eastAsia="ar-SA"/>
              </w:rPr>
              <w:t xml:space="preserve"> (АВТОР)</w:t>
            </w:r>
          </w:p>
          <w:p w:rsidR="001447FA" w:rsidRPr="004D5163" w:rsidRDefault="001447FA" w:rsidP="001447FA">
            <w:pPr>
              <w:pStyle w:val="a3"/>
              <w:numPr>
                <w:ilvl w:val="0"/>
                <w:numId w:val="3"/>
              </w:num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 w:rsidRPr="004D5163">
              <w:rPr>
                <w:rFonts w:ascii="Times New Roman" w:eastAsia="JournalC-Bold" w:hAnsi="Times New Roman" w:cs="JournalC-Bold"/>
                <w:bCs/>
                <w:lang w:eastAsia="ar-SA"/>
              </w:rPr>
              <w:t xml:space="preserve">Работа по </w:t>
            </w:r>
            <w:r w:rsidRPr="00D678BF">
              <w:rPr>
                <w:rFonts w:ascii="Times New Roman" w:eastAsia="JournalC-Bold" w:hAnsi="Times New Roman" w:cs="JournalC-Bold"/>
                <w:b/>
                <w:bCs/>
                <w:lang w:eastAsia="ar-SA"/>
              </w:rPr>
              <w:t>СОДЕРЖАНИЮ  учебника</w:t>
            </w:r>
            <w:r w:rsidRPr="004D5163">
              <w:rPr>
                <w:rFonts w:ascii="Times New Roman" w:eastAsia="JournalC-Bold" w:hAnsi="Times New Roman" w:cs="JournalC-Bold"/>
                <w:bCs/>
                <w:lang w:eastAsia="ar-SA"/>
              </w:rPr>
              <w:t>.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- Найдите произведение  с таким названием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- Кто его автор? ( ПРЕЗЕНТАЦИЯ  – СЛАЙД №3,4 о С.Козлове)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- Найдите страницу  в учебнике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- О чём нам расскажет сказка с таким названием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- Какие мысли и чувства вызывает у вас слово красота?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</w:p>
          <w:p w:rsidR="001447FA" w:rsidRDefault="001447FA" w:rsidP="001447FA">
            <w:pPr>
              <w:pStyle w:val="a3"/>
              <w:numPr>
                <w:ilvl w:val="0"/>
                <w:numId w:val="3"/>
              </w:numPr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 w:rsidRPr="00D678BF">
              <w:rPr>
                <w:rFonts w:ascii="Times New Roman" w:eastAsia="JournalC-Bold" w:hAnsi="Times New Roman" w:cs="JournalC-Bold"/>
                <w:b/>
                <w:bCs/>
                <w:lang w:eastAsia="ar-SA"/>
              </w:rPr>
              <w:lastRenderedPageBreak/>
              <w:t>Постановка целей (</w:t>
            </w: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учащиеся + учитель)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- Какие цели поставим?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1)Прочитать сказку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 xml:space="preserve">2) Выяснить, в чём герои сказки увидели красоту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3) Узнать приёмы, которые  использовал автор, чтобы создать образ красоты.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  <w:r>
              <w:rPr>
                <w:rFonts w:ascii="Times New Roman" w:eastAsia="JournalC-Bold" w:hAnsi="Times New Roman" w:cs="JournalC-Bold"/>
                <w:bCs/>
                <w:lang w:eastAsia="ar-SA"/>
              </w:rPr>
              <w:t>- Для чего нам это надо постичь? Где в жизни пригодится?</w:t>
            </w:r>
          </w:p>
          <w:p w:rsidR="001447FA" w:rsidRPr="004865B0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JournalC-Bold" w:hAnsi="Times New Roman" w:cs="JournalC-Bold"/>
                <w:bCs/>
                <w:lang w:eastAsia="ar-SA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" w:hAnsi="Times New Roman" w:cs="JournalC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" w:hAnsi="Times New Roman" w:cs="JournalC"/>
                <w:lang w:eastAsia="ar-SA"/>
              </w:rPr>
            </w:pPr>
            <w:r>
              <w:rPr>
                <w:rFonts w:ascii="Times New Roman" w:eastAsia="JournalC" w:hAnsi="Times New Roman" w:cs="JournalC"/>
                <w:lang w:eastAsia="ar-SA"/>
              </w:rPr>
              <w:t>ПЛАН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" w:hAnsi="Times New Roman" w:cs="JournalC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" w:hAnsi="Times New Roman" w:cs="JournalC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JournalC" w:hAnsi="Times New Roman" w:cs="JournalC"/>
                <w:lang w:eastAsia="ar-SA"/>
              </w:rPr>
            </w:pPr>
            <w:r>
              <w:rPr>
                <w:rFonts w:ascii="Times New Roman" w:eastAsia="JournalC" w:hAnsi="Times New Roman" w:cs="JournalC"/>
                <w:lang w:eastAsia="ar-SA"/>
              </w:rPr>
              <w:t>Открывается окно- верх</w:t>
            </w:r>
          </w:p>
        </w:tc>
        <w:tc>
          <w:tcPr>
            <w:tcW w:w="39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Регулятивные УУД: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определять и формулировать цель деятельности на уроке с помощью учителя;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2)</w:t>
            </w:r>
            <w:r w:rsidR="00E81EA0">
              <w:rPr>
                <w:rFonts w:ascii="Times New Roman" w:eastAsia="Times New Roman" w:hAnsi="Times New Roman" w:cs="Times New Roman"/>
                <w:lang w:eastAsia="ar-SA"/>
              </w:rPr>
              <w:t> проговаривать последова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тельность действий на уроке;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 xml:space="preserve"> учиться высказывать своё предположение (версию) на основе 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работы с иллюстрацией учебника;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napToGrid w:val="0"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Cs/>
                <w:lang w:eastAsia="ar-SA"/>
              </w:rPr>
              <w:t>4)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DB183F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учиться работать по предложенному учителем плану.</w:t>
            </w:r>
          </w:p>
          <w:p w:rsidR="001447FA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447FA" w:rsidTr="00912F96">
        <w:trPr>
          <w:trHeight w:val="1125"/>
        </w:trPr>
        <w:tc>
          <w:tcPr>
            <w:tcW w:w="2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ar-SA"/>
              </w:rPr>
              <w:lastRenderedPageBreak/>
              <w:t>IV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>. Работа по теме урока</w:t>
            </w: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ФИЗМИНУТКА</w:t>
            </w: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Pr="00CF7FF4" w:rsidRDefault="001447FA" w:rsidP="00912F96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ar-SA"/>
              </w:rPr>
              <w:t>V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>. Рефлексия</w:t>
            </w: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val="en-US" w:eastAsia="ar-SA"/>
              </w:rPr>
              <w:t>VI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>. Итог.</w:t>
            </w: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7FA" w:rsidRPr="00D678BF" w:rsidRDefault="001447FA" w:rsidP="001447FA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lastRenderedPageBreak/>
              <w:t>Словарная работа.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Посмотрите те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кст ск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>азки и картинный план. Что вы заметили?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Найдите значение слова ШАЛЕЮТ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.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Зачитайте статью</w:t>
            </w:r>
          </w:p>
          <w:p w:rsidR="001447FA" w:rsidRPr="00D678BF" w:rsidRDefault="001447FA" w:rsidP="001447FA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Знакомство с содержанием сказки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Обратимся к плану. Выясним, что выполнили и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что надо делать далее. (РАБОТА ПО УЧЕБНИКУ)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1447FA">
            <w:pPr>
              <w:pStyle w:val="a3"/>
              <w:numPr>
                <w:ilvl w:val="0"/>
                <w:numId w:val="5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Чтение сказки учителем.</w:t>
            </w:r>
          </w:p>
          <w:p w:rsidR="001447FA" w:rsidRPr="00222541" w:rsidRDefault="001447FA" w:rsidP="001447FA">
            <w:pPr>
              <w:pStyle w:val="a3"/>
              <w:numPr>
                <w:ilvl w:val="0"/>
                <w:numId w:val="5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Беседа по вопросам  - </w:t>
            </w:r>
            <w:r w:rsidRPr="00222541">
              <w:rPr>
                <w:rFonts w:ascii="Times New Roman" w:eastAsia="Calibri" w:hAnsi="Times New Roman" w:cs="Times New Roman"/>
                <w:lang w:eastAsia="ar-SA"/>
              </w:rPr>
              <w:t xml:space="preserve"> вопрос стр.114 - (пентаграмма «подумай»)</w:t>
            </w:r>
          </w:p>
          <w:p w:rsidR="001447FA" w:rsidRPr="00D678BF" w:rsidRDefault="001447FA" w:rsidP="001447FA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Чтение сказки хорошо читающими учащимися по цепочке</w:t>
            </w:r>
          </w:p>
          <w:p w:rsidR="001447FA" w:rsidRPr="00D678BF" w:rsidRDefault="001447FA" w:rsidP="001447FA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Беседа- анализ героев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а)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Кто герои этой сказки?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Что необычного предложил Медвежонок?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Кто поддержал Медвежонка?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Для чего они собрали веточки?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Кто не поддержал их идею?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Что он предложил собрать, чтобы любоваться красотой?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Что сложнее: увидеть красоту в веточке рябины или в 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голых</w:t>
            </w:r>
            <w:proofErr w:type="gramEnd"/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прутиках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>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Какая черта характера позволили Медвежонку и Ёжику разглядеть красоту?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u w:val="single"/>
                <w:lang w:eastAsia="ar-SA"/>
              </w:rPr>
              <w:t>б) вопрос  стр. 114 (пентаграмма «выскажи своё мнение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»)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- Проведём </w:t>
            </w:r>
            <w:proofErr w:type="spellStart"/>
            <w:r w:rsidRPr="00CF7FF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физминутку</w:t>
            </w:r>
            <w:proofErr w:type="spellEnd"/>
            <w:r w:rsidRPr="00CF7FF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, </w:t>
            </w:r>
            <w:proofErr w:type="gramStart"/>
            <w:r w:rsidRPr="00CF7FF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которая</w:t>
            </w:r>
            <w:proofErr w:type="gramEnd"/>
            <w:r w:rsidRPr="00CF7FF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учит любованию.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lastRenderedPageBreak/>
              <w:t>«Подними ладоши выше и поставь перед собой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Что же вышло? – мостик вышел – 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Мостик ровный и прямой.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Подними ладоши выше и согни ты их дугой: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Что же вышло? – Гуси вышли –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Вот один, а вот другой.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Подними ладоши выше и поставь их над собой.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Что же вышло? Крыша вышла, а под крышей мы с тобой.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Подними ладоши </w:t>
            </w:r>
            <w:proofErr w:type="gramStart"/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выше</w:t>
            </w:r>
            <w:proofErr w:type="gramEnd"/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и скрести и помаши.</w:t>
            </w: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i/>
                <w:lang w:eastAsia="ar-SA"/>
              </w:rPr>
              <w:t>Что же вышло? Птицы вышли! Птицы очень хороши»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Pr="00CF7FF4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F7FF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- Кем вы любовались? А ладошки помогли вам представить полёт птиц? Выскажите своё видение?</w:t>
            </w:r>
          </w:p>
          <w:p w:rsidR="001447FA" w:rsidRPr="00D34266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Pr="00D678BF" w:rsidRDefault="001447FA" w:rsidP="001447FA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Работа в парах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(1 вариан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т-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чтение текста в синих рамках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2 вариан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т-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в оранжевых рамках)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Какая общая идея объединяет отрывки в синих рамочках?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</w:pPr>
            <w:r w:rsidRPr="009C4788"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  <w:t>(поэтический взгляд на мир)</w:t>
            </w:r>
          </w:p>
          <w:p w:rsidR="001447FA" w:rsidRPr="009C4788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Какая общая идея объединяет отрывки в жёлтых рамочках?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</w:pPr>
            <w:r w:rsidRPr="009C4788"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  <w:t xml:space="preserve">(фразы, лишённые фантазии) </w:t>
            </w:r>
          </w:p>
          <w:p w:rsidR="001447FA" w:rsidRPr="009C4788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u w:val="single"/>
                <w:lang w:eastAsia="ar-SA"/>
              </w:rPr>
            </w:pPr>
          </w:p>
          <w:p w:rsidR="001447FA" w:rsidRPr="009C4788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Какое чувство переполняет Зайца? </w:t>
            </w:r>
            <w:r w:rsidRPr="009C4788">
              <w:rPr>
                <w:rFonts w:ascii="Times New Roman" w:eastAsia="Calibri" w:hAnsi="Times New Roman" w:cs="Times New Roman"/>
                <w:b/>
                <w:lang w:eastAsia="ar-SA"/>
              </w:rPr>
              <w:t>(Вон её сколько, этой красоты!)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Значит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он видит красоту?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Pr="00D678BF" w:rsidRDefault="001447FA" w:rsidP="001447FA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Рассматривание иллюстраций стр.112-113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Какие фрагменты из сказки понравились художнику?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Обратимся к плану. Какая пентаграмма следующая?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Найдите в учебнике такой же знак и прочтите задание самостоятельно?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Pr="00D678BF" w:rsidRDefault="001447FA" w:rsidP="001447FA">
            <w:pPr>
              <w:pStyle w:val="a3"/>
              <w:numPr>
                <w:ilvl w:val="0"/>
                <w:numId w:val="4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Поход в Музейный Дом (пентаграмма – стр.114)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Знакомство с автором картины –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а) чтение сноски внизу страницы</w:t>
            </w:r>
            <w:r w:rsidR="009F1D58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ar-SA"/>
              </w:rPr>
              <w:t>- АЛЬБРЕХТ ДЮРЕР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б) ПРЕЗЕНТАЦИЯ- СЛАЙД: портрет и картина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в) рассматривание картины по вопросам учебника</w:t>
            </w:r>
            <w:r w:rsidR="002B5842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EE6679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стр. 114-115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lastRenderedPageBreak/>
              <w:t>1 вариант – картина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2 вариант - учебник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</w:p>
          <w:p w:rsidR="001447FA" w:rsidRPr="00EE6679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* Узнаёшь метёлку лугового мятлика? (зачитать те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кст стр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>.114)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* А вырезной лист одуванчика замечаешь? (зачитать текст с.115)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* А мясистые листья подорожника тебе знакомы?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* А узкие и длинные листья осоки, о которые можно порезаться?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* А запахи? Запахи разнотравья середины лета представляешь?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* Рассмотри травы поближе – увеличенный фрагмент картины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г) пентаграмма «Выскажи своё мнение» - стр. 115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  <w:proofErr w:type="gramStart"/>
            <w:r w:rsidRPr="00EE6679">
              <w:rPr>
                <w:rFonts w:ascii="Times New Roman" w:eastAsia="Calibri" w:hAnsi="Times New Roman" w:cs="Times New Roman"/>
                <w:i/>
                <w:lang w:eastAsia="ar-SA"/>
              </w:rPr>
              <w:t>(Травы символизируют стремление вверх, к жизни.</w:t>
            </w:r>
            <w:proofErr w:type="gramEnd"/>
            <w:r w:rsidRPr="00EE667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Каждая из травинок </w:t>
            </w:r>
            <w:proofErr w:type="gramStart"/>
            <w:r w:rsidRPr="00EE6679">
              <w:rPr>
                <w:rFonts w:ascii="Times New Roman" w:eastAsia="Calibri" w:hAnsi="Times New Roman" w:cs="Times New Roman"/>
                <w:i/>
                <w:lang w:eastAsia="ar-SA"/>
              </w:rPr>
              <w:t>совершенно особенна</w:t>
            </w:r>
            <w:proofErr w:type="gramEnd"/>
            <w:r w:rsidRPr="00EE667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 и неповторима. Художник открывает красоту в </w:t>
            </w:r>
            <w:proofErr w:type="gramStart"/>
            <w:r w:rsidRPr="00EE6679">
              <w:rPr>
                <w:rFonts w:ascii="Times New Roman" w:eastAsia="Calibri" w:hAnsi="Times New Roman" w:cs="Times New Roman"/>
                <w:i/>
                <w:lang w:eastAsia="ar-SA"/>
              </w:rPr>
              <w:t>простом</w:t>
            </w:r>
            <w:proofErr w:type="gramEnd"/>
            <w:r w:rsidRPr="00EE6679">
              <w:rPr>
                <w:rFonts w:ascii="Times New Roman" w:eastAsia="Calibri" w:hAnsi="Times New Roman" w:cs="Times New Roman"/>
                <w:i/>
                <w:lang w:eastAsia="ar-SA"/>
              </w:rPr>
              <w:t xml:space="preserve">. </w:t>
            </w:r>
            <w:proofErr w:type="gramStart"/>
            <w:r w:rsidRPr="00EE6679">
              <w:rPr>
                <w:rFonts w:ascii="Times New Roman" w:eastAsia="Calibri" w:hAnsi="Times New Roman" w:cs="Times New Roman"/>
                <w:i/>
                <w:lang w:eastAsia="ar-SA"/>
              </w:rPr>
              <w:t>Учит наблюдать и беречь всё живое)</w:t>
            </w:r>
            <w:proofErr w:type="gramEnd"/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</w:p>
          <w:p w:rsidR="009F1D58" w:rsidRDefault="009F1D58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</w:p>
          <w:p w:rsidR="001447FA" w:rsidRPr="009F1D58" w:rsidRDefault="001447FA" w:rsidP="009F1D58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i/>
                <w:lang w:eastAsia="ar-SA"/>
              </w:rPr>
            </w:pPr>
          </w:p>
          <w:p w:rsidR="001447FA" w:rsidRPr="00D678BF" w:rsidRDefault="001447FA" w:rsidP="001447FA">
            <w:pPr>
              <w:pStyle w:val="a3"/>
              <w:numPr>
                <w:ilvl w:val="0"/>
                <w:numId w:val="7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Подведение итогов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Посмотрите на план урока. Что вы скажете?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С каким произведением познакомились?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Кто его автор?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Чем  хотел писатель поделиться с читателем, создавая эту 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сказку? (Умение видеть красоту в 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простом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- Трудно это делать? </w:t>
            </w:r>
            <w:r w:rsidRPr="00C57D22">
              <w:rPr>
                <w:rFonts w:ascii="Times New Roman" w:eastAsia="Calibri" w:hAnsi="Times New Roman" w:cs="Times New Roman"/>
                <w:b/>
                <w:lang w:eastAsia="ar-SA"/>
              </w:rPr>
              <w:t>Это открытие для нас?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- Давайте учиться находить красоту в </w:t>
            </w:r>
            <w:proofErr w:type="gramStart"/>
            <w:r>
              <w:rPr>
                <w:rFonts w:ascii="Times New Roman" w:eastAsia="Calibri" w:hAnsi="Times New Roman" w:cs="Times New Roman"/>
                <w:b/>
                <w:lang w:eastAsia="ar-SA"/>
              </w:rPr>
              <w:t>простом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ar-SA"/>
              </w:rPr>
              <w:t>. Для этого на нашем столе тоже поставим вазу с веточками уходящей осени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ПРЕЗЕНТАЦИЯ – СЛАЙД № 10</w:t>
            </w:r>
          </w:p>
          <w:p w:rsidR="001447FA" w:rsidRPr="00C57D22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Pr="00D678BF" w:rsidRDefault="001447FA" w:rsidP="001447FA">
            <w:pPr>
              <w:pStyle w:val="a3"/>
              <w:numPr>
                <w:ilvl w:val="0"/>
                <w:numId w:val="7"/>
              </w:num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Работа по «Индикатору успешной работы»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а)   На обратной стороне листочка нарисуйте солнышко те, кому работа на уроке приносила радость и он считает, что узнал что-то новое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б)   На обратной стороне листочка нарисуйте тучку с солнышком те, кто чувствовал затруднения в работе.</w:t>
            </w:r>
          </w:p>
          <w:p w:rsidR="001447FA" w:rsidRDefault="001447FA" w:rsidP="00912F96">
            <w:pPr>
              <w:pStyle w:val="a3"/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в)   На обратной стороне листочка нарисуйте тучу  те, кому работа на уроке было очень трудно, и он ничего не понял?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9F1D58" w:rsidRDefault="009F1D58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9F1D58" w:rsidRDefault="009F1D58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447FA" w:rsidRPr="00D678BF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lastRenderedPageBreak/>
              <w:t>1. Вопросы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Что нужно, чтобы планка вашего индикатора поднялась выше?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А как я могу вам помочь?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Что вы пожелаете мне?</w:t>
            </w:r>
          </w:p>
          <w:p w:rsidR="001447FA" w:rsidRPr="00D678BF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D678BF">
              <w:rPr>
                <w:rFonts w:ascii="Times New Roman" w:eastAsia="Calibri" w:hAnsi="Times New Roman" w:cs="Times New Roman"/>
                <w:b/>
                <w:lang w:eastAsia="ar-SA"/>
              </w:rPr>
              <w:t>2. Домашнее задание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Как вы считаете, нужно ли вам сегодня домашнее задание?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Его вы узнаете</w:t>
            </w:r>
            <w:r w:rsidR="009F1D58">
              <w:rPr>
                <w:rFonts w:ascii="Times New Roman" w:eastAsia="Calibri" w:hAnsi="Times New Roman" w:cs="Times New Roman"/>
                <w:lang w:eastAsia="ar-SA"/>
              </w:rPr>
              <w:t>,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взяв с 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собой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домой моё настроение от проведённого с ва</w:t>
            </w:r>
            <w:r w:rsidR="002B5842">
              <w:rPr>
                <w:rFonts w:ascii="Times New Roman" w:eastAsia="Calibri" w:hAnsi="Times New Roman" w:cs="Times New Roman"/>
                <w:lang w:eastAsia="ar-SA"/>
              </w:rPr>
              <w:t xml:space="preserve">ми урока. Оно записано на лучиках. 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Не забудьте переписать его в дневник. </w:t>
            </w:r>
          </w:p>
          <w:p w:rsidR="001447FA" w:rsidRDefault="002B5842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Д/</w:t>
            </w:r>
            <w:proofErr w:type="spellStart"/>
            <w:r>
              <w:rPr>
                <w:rFonts w:ascii="Times New Roman" w:eastAsia="Calibri" w:hAnsi="Times New Roman" w:cs="Times New Roman"/>
                <w:lang w:eastAsia="ar-SA"/>
              </w:rPr>
              <w:t>з</w:t>
            </w:r>
            <w:proofErr w:type="spellEnd"/>
            <w:r>
              <w:rPr>
                <w:rFonts w:ascii="Times New Roman" w:eastAsia="Calibri" w:hAnsi="Times New Roman" w:cs="Times New Roman"/>
                <w:lang w:eastAsia="ar-SA"/>
              </w:rPr>
              <w:t xml:space="preserve">: </w:t>
            </w:r>
            <w:r w:rsidR="001447FA">
              <w:rPr>
                <w:rFonts w:ascii="Times New Roman" w:eastAsia="Calibri" w:hAnsi="Times New Roman" w:cs="Times New Roman"/>
                <w:lang w:eastAsia="ar-SA"/>
              </w:rPr>
              <w:t>Тетрадь с печатной основой стр.28, № 21 или стр</w:t>
            </w:r>
            <w:proofErr w:type="gramStart"/>
            <w:r w:rsidR="001447FA">
              <w:rPr>
                <w:rFonts w:ascii="Times New Roman" w:eastAsia="Calibri" w:hAnsi="Times New Roman" w:cs="Times New Roman"/>
                <w:lang w:eastAsia="ar-SA"/>
              </w:rPr>
              <w:t>.у</w:t>
            </w:r>
            <w:proofErr w:type="gramEnd"/>
            <w:r w:rsidR="001447FA">
              <w:rPr>
                <w:rFonts w:ascii="Times New Roman" w:eastAsia="Calibri" w:hAnsi="Times New Roman" w:cs="Times New Roman"/>
                <w:lang w:eastAsia="ar-SA"/>
              </w:rPr>
              <w:t>чебника 111-114.</w:t>
            </w:r>
            <w:bookmarkStart w:id="0" w:name="_GoBack"/>
            <w:bookmarkEnd w:id="0"/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 ГЕРОИ СКАЗКИ ГОВОРЯТ ВАМ …</w:t>
            </w:r>
          </w:p>
          <w:p w:rsidR="002B5842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A462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Спасибо всем. 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A462D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Мне сегодня с вами было очень интересно работать!</w:t>
            </w:r>
          </w:p>
          <w:p w:rsidR="009F1D58" w:rsidRDefault="009F1D58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1447FA" w:rsidRPr="002B5842" w:rsidRDefault="001447FA" w:rsidP="00912F96">
            <w:pPr>
              <w:suppressAutoHyphens/>
              <w:autoSpaceDE w:val="0"/>
              <w:spacing w:after="0" w:line="2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B58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3.Оценки за урок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Открывается окно-створка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ПЛАН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СЛАЙД № 5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СЛАЙД № 6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СЛАЙД №7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ПЛАН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СЛАЙДЫ № 8,9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1 вар- картина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lastRenderedPageBreak/>
              <w:t>2</w:t>
            </w:r>
            <w:r w:rsidR="002B5842">
              <w:rPr>
                <w:rFonts w:ascii="Calibri" w:eastAsia="Calibri" w:hAnsi="Calibri" w:cs="Times New Roman"/>
                <w:lang w:eastAsia="ar-SA"/>
              </w:rPr>
              <w:t xml:space="preserve"> </w:t>
            </w:r>
            <w:r>
              <w:rPr>
                <w:rFonts w:ascii="Calibri" w:eastAsia="Calibri" w:hAnsi="Calibri" w:cs="Times New Roman"/>
                <w:lang w:eastAsia="ar-SA"/>
              </w:rPr>
              <w:t>ва</w:t>
            </w:r>
            <w:proofErr w:type="gramStart"/>
            <w:r>
              <w:rPr>
                <w:rFonts w:ascii="Calibri" w:eastAsia="Calibri" w:hAnsi="Calibri" w:cs="Times New Roman"/>
                <w:lang w:eastAsia="ar-SA"/>
              </w:rPr>
              <w:t>р-</w:t>
            </w:r>
            <w:proofErr w:type="gramEnd"/>
            <w:r>
              <w:rPr>
                <w:rFonts w:ascii="Calibri" w:eastAsia="Calibri" w:hAnsi="Calibri" w:cs="Times New Roman"/>
                <w:lang w:eastAsia="ar-SA"/>
              </w:rPr>
              <w:t xml:space="preserve"> вопросы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 xml:space="preserve">РАБОТА С </w:t>
            </w:r>
            <w:proofErr w:type="spellStart"/>
            <w:proofErr w:type="gramStart"/>
            <w:r>
              <w:rPr>
                <w:rFonts w:ascii="Calibri" w:eastAsia="Calibri" w:hAnsi="Calibri" w:cs="Times New Roman"/>
                <w:lang w:eastAsia="ar-SA"/>
              </w:rPr>
              <w:t>РАМКОЙ-выделение</w:t>
            </w:r>
            <w:proofErr w:type="spellEnd"/>
            <w:proofErr w:type="gramEnd"/>
            <w:r>
              <w:rPr>
                <w:rFonts w:ascii="Calibri" w:eastAsia="Calibri" w:hAnsi="Calibri" w:cs="Times New Roman"/>
                <w:lang w:eastAsia="ar-SA"/>
              </w:rPr>
              <w:t xml:space="preserve"> фрагментов, соответствующих вопросу</w:t>
            </w: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ПЛАН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ВАЗА С ВЕТКАМИ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ПЕСНЯ-слайд №10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ПЛАКАТ «индикатор работы»</w:t>
            </w: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</w:p>
          <w:p w:rsidR="001447FA" w:rsidRDefault="001447FA" w:rsidP="00912F96">
            <w:pPr>
              <w:suppressAutoHyphens/>
              <w:autoSpaceDE w:val="0"/>
              <w:spacing w:after="0" w:line="200" w:lineRule="atLeast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Calibri" w:eastAsia="Calibri" w:hAnsi="Calibri" w:cs="Times New Roman"/>
                <w:lang w:eastAsia="ar-SA"/>
              </w:rPr>
              <w:t>СЛАЙД № 11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Личностные результаты: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развиваем умения выказывать своё отношение к героям, выражать эмоции;</w:t>
            </w:r>
          </w:p>
          <w:p w:rsidR="001447FA" w:rsidRPr="00DB183F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lang w:eastAsia="ar-SA"/>
              </w:rPr>
              <w:t>2)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  <w:r w:rsidRPr="00DB183F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оценивать поступки в соответствии с определённой ситуацией;</w:t>
            </w:r>
          </w:p>
          <w:p w:rsidR="001447FA" w:rsidRDefault="001447FA" w:rsidP="00912F96">
            <w:pPr>
              <w:shd w:val="clear" w:color="auto" w:fill="FFFFFF"/>
              <w:suppressAutoHyphens/>
              <w:spacing w:after="0" w:line="263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ar-SA"/>
              </w:rPr>
            </w:pPr>
            <w:r w:rsidRPr="00DB18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3)</w:t>
            </w:r>
            <w:r w:rsidRPr="00DB183F">
              <w:rPr>
                <w:rFonts w:ascii="Times New Roman" w:eastAsia="Times New Roman" w:hAnsi="Times New Roman" w:cs="Times New Roman"/>
                <w:lang w:eastAsia="ar-SA"/>
              </w:rPr>
              <w:t xml:space="preserve"> формируем </w:t>
            </w:r>
            <w:r w:rsidRPr="00DB183F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мотивацию к обучению и целенаправленной познавательной</w:t>
            </w:r>
            <w:r w:rsidR="00E81EA0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 </w:t>
            </w:r>
            <w:r w:rsidRPr="00FE0A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ar-SA"/>
              </w:rPr>
              <w:t>деятельности.</w:t>
            </w:r>
          </w:p>
        </w:tc>
      </w:tr>
    </w:tbl>
    <w:p w:rsidR="001447FA" w:rsidRDefault="001447FA" w:rsidP="001447FA">
      <w:pPr>
        <w:rPr>
          <w:rFonts w:ascii="Times New Roman" w:hAnsi="Times New Roman" w:cs="Times New Roman"/>
        </w:rPr>
      </w:pPr>
    </w:p>
    <w:p w:rsidR="001447FA" w:rsidRDefault="001447FA" w:rsidP="001447FA"/>
    <w:p w:rsidR="0044192D" w:rsidRDefault="0044192D"/>
    <w:p w:rsidR="009F1D58" w:rsidRDefault="009F1D58"/>
    <w:p w:rsidR="009F1D58" w:rsidRDefault="009F1D58"/>
    <w:p w:rsidR="009F1D58" w:rsidRDefault="009F1D58"/>
    <w:p w:rsidR="009F1D58" w:rsidRDefault="009F1D58"/>
    <w:p w:rsidR="009F1D58" w:rsidRDefault="009F1D58"/>
    <w:p w:rsidR="009F1D58" w:rsidRDefault="009F1D58"/>
    <w:p w:rsidR="009F1D58" w:rsidRDefault="009F1D58"/>
    <w:p w:rsidR="009F1D58" w:rsidRDefault="009F1D58"/>
    <w:p w:rsidR="009F1D58" w:rsidRDefault="009F1D58"/>
    <w:p w:rsidR="008A36B7" w:rsidRDefault="008A36B7" w:rsidP="009F1D58">
      <w:pPr>
        <w:jc w:val="center"/>
      </w:pPr>
    </w:p>
    <w:p w:rsidR="008A36B7" w:rsidRDefault="008A36B7" w:rsidP="009F1D58">
      <w:pPr>
        <w:jc w:val="center"/>
      </w:pPr>
    </w:p>
    <w:p w:rsidR="008A36B7" w:rsidRDefault="008A36B7" w:rsidP="009F1D58">
      <w:pPr>
        <w:jc w:val="center"/>
      </w:pPr>
    </w:p>
    <w:p w:rsidR="008A36B7" w:rsidRDefault="008A36B7" w:rsidP="009F1D58">
      <w:pPr>
        <w:jc w:val="center"/>
      </w:pPr>
    </w:p>
    <w:p w:rsidR="008A36B7" w:rsidRDefault="008A36B7" w:rsidP="009F1D58">
      <w:pPr>
        <w:jc w:val="center"/>
      </w:pPr>
    </w:p>
    <w:p w:rsidR="008A36B7" w:rsidRDefault="008A36B7" w:rsidP="009F1D58">
      <w:pPr>
        <w:jc w:val="center"/>
      </w:pPr>
    </w:p>
    <w:sectPr w:rsidR="008A36B7" w:rsidSect="005E450C">
      <w:pgSz w:w="16838" w:h="11906" w:orient="landscape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C-Bold"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6AA"/>
    <w:multiLevelType w:val="hybridMultilevel"/>
    <w:tmpl w:val="60CA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85BE8"/>
    <w:multiLevelType w:val="hybridMultilevel"/>
    <w:tmpl w:val="8D08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047D5"/>
    <w:multiLevelType w:val="hybridMultilevel"/>
    <w:tmpl w:val="25604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F3161"/>
    <w:multiLevelType w:val="hybridMultilevel"/>
    <w:tmpl w:val="117060C6"/>
    <w:lvl w:ilvl="0" w:tplc="0158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843EF2"/>
    <w:multiLevelType w:val="hybridMultilevel"/>
    <w:tmpl w:val="4190AD18"/>
    <w:lvl w:ilvl="0" w:tplc="66EE2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730CDE"/>
    <w:multiLevelType w:val="hybridMultilevel"/>
    <w:tmpl w:val="51E63BB8"/>
    <w:lvl w:ilvl="0" w:tplc="9F40022A">
      <w:start w:val="1"/>
      <w:numFmt w:val="decimal"/>
      <w:lvlText w:val="%1."/>
      <w:lvlJc w:val="left"/>
      <w:pPr>
        <w:ind w:left="720" w:hanging="360"/>
      </w:pPr>
      <w:rPr>
        <w:rFonts w:ascii="Times New Roman" w:eastAsia="JournalC-Bold" w:hAnsi="Times New Roman" w:cs="JournalC-Bol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FA52D6"/>
    <w:multiLevelType w:val="hybridMultilevel"/>
    <w:tmpl w:val="00C4D486"/>
    <w:lvl w:ilvl="0" w:tplc="59685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7FA"/>
    <w:rsid w:val="001447FA"/>
    <w:rsid w:val="002B5842"/>
    <w:rsid w:val="002F5281"/>
    <w:rsid w:val="0044192D"/>
    <w:rsid w:val="00595976"/>
    <w:rsid w:val="00842C73"/>
    <w:rsid w:val="008A36B7"/>
    <w:rsid w:val="009F1D58"/>
    <w:rsid w:val="00E81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7FA"/>
    <w:pPr>
      <w:ind w:left="720"/>
      <w:contextualSpacing/>
    </w:pPr>
  </w:style>
  <w:style w:type="table" w:styleId="a4">
    <w:name w:val="Table Grid"/>
    <w:basedOn w:val="a1"/>
    <w:uiPriority w:val="59"/>
    <w:rsid w:val="00144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Tas Inc</Company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Трушин Алексей Сергеевич</dc:creator>
  <cp:keywords/>
  <dc:description/>
  <cp:lastModifiedBy>Трушина Наталья</cp:lastModifiedBy>
  <cp:revision>5</cp:revision>
  <cp:lastPrinted>2014-12-18T06:36:00Z</cp:lastPrinted>
  <dcterms:created xsi:type="dcterms:W3CDTF">2014-12-17T15:47:00Z</dcterms:created>
  <dcterms:modified xsi:type="dcterms:W3CDTF">2014-12-18T06:37:00Z</dcterms:modified>
</cp:coreProperties>
</file>